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B76C5"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 w:rsidRPr="007B76C5">
        <w:rPr>
          <w:rFonts w:ascii="Times New Roman" w:hAnsi="Times New Roman" w:cs="Times New Roman"/>
          <w:sz w:val="24"/>
          <w:szCs w:val="24"/>
        </w:rPr>
        <w:t xml:space="preserve">                      СОГЛАСОВАНО:                            РАССМОТРЕНО:</w:t>
      </w: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6C5">
        <w:rPr>
          <w:rFonts w:ascii="Times New Roman" w:hAnsi="Times New Roman" w:cs="Times New Roman"/>
          <w:sz w:val="24"/>
          <w:szCs w:val="24"/>
        </w:rPr>
        <w:t>Директор школы                      Зам. Директора по УР                       На заседании МО</w:t>
      </w: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76C5">
        <w:rPr>
          <w:rFonts w:ascii="Times New Roman" w:hAnsi="Times New Roman" w:cs="Times New Roman"/>
          <w:sz w:val="24"/>
          <w:szCs w:val="24"/>
        </w:rPr>
        <w:t>_______/Зайцева Е.М.             ________/</w:t>
      </w:r>
      <w:proofErr w:type="spellStart"/>
      <w:r w:rsidRPr="007B76C5"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 w:rsidRPr="007B76C5">
        <w:rPr>
          <w:rFonts w:ascii="Times New Roman" w:hAnsi="Times New Roman" w:cs="Times New Roman"/>
          <w:sz w:val="24"/>
          <w:szCs w:val="24"/>
        </w:rPr>
        <w:t xml:space="preserve"> Н.Ц.                  ______/_________</w:t>
      </w:r>
    </w:p>
    <w:p w:rsidR="00F92F81" w:rsidRPr="00F92F81" w:rsidRDefault="00F92F81" w:rsidP="00F92F81">
      <w:pPr>
        <w:rPr>
          <w:rFonts w:ascii="Times New Roman" w:hAnsi="Times New Roman" w:cs="Times New Roman"/>
          <w:sz w:val="24"/>
          <w:szCs w:val="24"/>
        </w:rPr>
      </w:pPr>
      <w:r w:rsidRPr="00F92F81">
        <w:rPr>
          <w:rFonts w:ascii="Times New Roman" w:hAnsi="Times New Roman" w:cs="Times New Roman"/>
          <w:sz w:val="24"/>
          <w:szCs w:val="24"/>
        </w:rPr>
        <w:t xml:space="preserve">«14» сентября 2018 г                 </w:t>
      </w:r>
      <w:proofErr w:type="gramStart"/>
      <w:r w:rsidRPr="00F92F8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92F81">
        <w:rPr>
          <w:rFonts w:ascii="Times New Roman" w:hAnsi="Times New Roman" w:cs="Times New Roman"/>
          <w:sz w:val="24"/>
          <w:szCs w:val="24"/>
        </w:rPr>
        <w:t>10» сентября 2018г.                «31» августа 2018г.</w:t>
      </w:r>
    </w:p>
    <w:p w:rsidR="00F92F81" w:rsidRPr="00F92F81" w:rsidRDefault="00F92F81" w:rsidP="00F92F81">
      <w:pPr>
        <w:rPr>
          <w:rFonts w:ascii="Times New Roman" w:hAnsi="Times New Roman" w:cs="Times New Roman"/>
          <w:sz w:val="24"/>
          <w:szCs w:val="24"/>
        </w:rPr>
      </w:pPr>
    </w:p>
    <w:p w:rsidR="00F92F81" w:rsidRPr="00F92F81" w:rsidRDefault="00F92F81" w:rsidP="00F92F81">
      <w:pPr>
        <w:rPr>
          <w:rFonts w:ascii="Times New Roman" w:hAnsi="Times New Roman" w:cs="Times New Roman"/>
          <w:sz w:val="24"/>
          <w:szCs w:val="24"/>
        </w:rPr>
      </w:pPr>
      <w:r w:rsidRPr="00F92F81">
        <w:rPr>
          <w:rFonts w:ascii="Times New Roman" w:hAnsi="Times New Roman" w:cs="Times New Roman"/>
          <w:sz w:val="24"/>
          <w:szCs w:val="24"/>
        </w:rPr>
        <w:t xml:space="preserve">                Приказ 29 ОД</w:t>
      </w:r>
    </w:p>
    <w:p w:rsidR="00F92F81" w:rsidRPr="00CC570E" w:rsidRDefault="00F92F81" w:rsidP="00F92F81">
      <w:pPr>
        <w:spacing w:line="360" w:lineRule="auto"/>
        <w:jc w:val="both"/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C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C0" w:rsidRPr="0024336F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76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Истории Бурятии, 10 класс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76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предмет, класс</w:t>
      </w:r>
      <w:r w:rsidRPr="007B76C5">
        <w:rPr>
          <w:rFonts w:ascii="Times New Roman" w:hAnsi="Times New Roman" w:cs="Times New Roman"/>
          <w:sz w:val="24"/>
          <w:szCs w:val="24"/>
        </w:rPr>
        <w:t>)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C0" w:rsidRPr="007B76C5" w:rsidRDefault="00F92F81" w:rsidP="005C23C0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Максимова Л.А.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76C5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23C0" w:rsidRPr="00BC583F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76C5">
        <w:rPr>
          <w:rFonts w:ascii="Times New Roman" w:hAnsi="Times New Roman" w:cs="Times New Roman"/>
          <w:i/>
          <w:sz w:val="24"/>
          <w:szCs w:val="24"/>
          <w:u w:val="single"/>
        </w:rPr>
        <w:t>учитель истории и 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бществознания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</w:t>
      </w:r>
      <w:r w:rsidRPr="007B76C5">
        <w:rPr>
          <w:rFonts w:ascii="Times New Roman" w:hAnsi="Times New Roman" w:cs="Times New Roman"/>
          <w:sz w:val="24"/>
          <w:szCs w:val="24"/>
        </w:rPr>
        <w:t>)</w:t>
      </w:r>
    </w:p>
    <w:p w:rsidR="005C23C0" w:rsidRPr="007B76C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before="100" w:beforeAutospacing="1" w:after="0" w:line="36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ind w:left="-5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7B76C5" w:rsidRDefault="005C23C0" w:rsidP="005C23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23C0" w:rsidRPr="000A65D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3C0" w:rsidRPr="000A65D5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3C0" w:rsidRPr="005C23C0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3C0" w:rsidRPr="005C23C0" w:rsidRDefault="005C23C0" w:rsidP="005C23C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23C0" w:rsidRPr="000708D4" w:rsidRDefault="005C23C0" w:rsidP="005C23C0">
      <w:pPr>
        <w:spacing w:after="0" w:line="360" w:lineRule="auto"/>
        <w:ind w:left="-540" w:firstLine="72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08D4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</w:t>
      </w:r>
    </w:p>
    <w:p w:rsidR="005C23C0" w:rsidRPr="00543240" w:rsidRDefault="005C23C0" w:rsidP="005C23C0">
      <w:pPr>
        <w:spacing w:after="0" w:line="360" w:lineRule="auto"/>
        <w:ind w:right="-3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D4">
        <w:rPr>
          <w:rFonts w:ascii="Times New Roman" w:hAnsi="Times New Roman" w:cs="Times New Roman"/>
          <w:sz w:val="24"/>
          <w:szCs w:val="24"/>
        </w:rPr>
        <w:tab/>
        <w:t>Учебная предметная п</w:t>
      </w:r>
      <w:r>
        <w:rPr>
          <w:rFonts w:ascii="Times New Roman" w:hAnsi="Times New Roman" w:cs="Times New Roman"/>
          <w:sz w:val="24"/>
          <w:szCs w:val="24"/>
        </w:rPr>
        <w:t>рограмма к элективному курсу «История Бурятии</w:t>
      </w:r>
      <w:r w:rsidRPr="000708D4">
        <w:rPr>
          <w:rFonts w:ascii="Times New Roman" w:hAnsi="Times New Roman" w:cs="Times New Roman"/>
          <w:sz w:val="24"/>
          <w:szCs w:val="24"/>
        </w:rPr>
        <w:t xml:space="preserve">» для 10 класса разработана в </w:t>
      </w:r>
      <w:r w:rsidRPr="00543240">
        <w:rPr>
          <w:rFonts w:ascii="Times New Roman" w:hAnsi="Times New Roman" w:cs="Times New Roman"/>
          <w:sz w:val="24"/>
          <w:szCs w:val="24"/>
        </w:rPr>
        <w:t>соответствии с:</w:t>
      </w:r>
    </w:p>
    <w:p w:rsidR="005C23C0" w:rsidRPr="00543240" w:rsidRDefault="00543240" w:rsidP="00543240">
      <w:pPr>
        <w:pStyle w:val="aa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240">
        <w:rPr>
          <w:rStyle w:val="c6"/>
          <w:rFonts w:ascii="Times New Roman" w:hAnsi="Times New Roman" w:cs="Times New Roman"/>
          <w:sz w:val="24"/>
          <w:szCs w:val="24"/>
        </w:rPr>
        <w:t>В</w:t>
      </w:r>
      <w:r>
        <w:rPr>
          <w:rStyle w:val="c6"/>
          <w:rFonts w:ascii="Times New Roman" w:hAnsi="Times New Roman" w:cs="Times New Roman"/>
          <w:sz w:val="24"/>
          <w:szCs w:val="24"/>
        </w:rPr>
        <w:t>ременным  государственным</w:t>
      </w:r>
      <w:proofErr w:type="gramEnd"/>
      <w:r>
        <w:rPr>
          <w:rStyle w:val="c6"/>
          <w:rFonts w:ascii="Times New Roman" w:hAnsi="Times New Roman" w:cs="Times New Roman"/>
          <w:sz w:val="24"/>
          <w:szCs w:val="24"/>
        </w:rPr>
        <w:t xml:space="preserve"> стандартом</w:t>
      </w:r>
      <w:r w:rsidRPr="00543240">
        <w:rPr>
          <w:rStyle w:val="c6"/>
          <w:rFonts w:ascii="Times New Roman" w:hAnsi="Times New Roman" w:cs="Times New Roman"/>
          <w:sz w:val="24"/>
          <w:szCs w:val="24"/>
        </w:rPr>
        <w:t>, разработан</w:t>
      </w:r>
      <w:r>
        <w:rPr>
          <w:rStyle w:val="c6"/>
          <w:rFonts w:ascii="Times New Roman" w:hAnsi="Times New Roman" w:cs="Times New Roman"/>
          <w:sz w:val="24"/>
          <w:szCs w:val="24"/>
        </w:rPr>
        <w:t>ны</w:t>
      </w:r>
      <w:r w:rsidRPr="00543240">
        <w:rPr>
          <w:rStyle w:val="c6"/>
          <w:rFonts w:ascii="Times New Roman" w:hAnsi="Times New Roman" w:cs="Times New Roman"/>
          <w:sz w:val="24"/>
          <w:szCs w:val="24"/>
        </w:rPr>
        <w:t xml:space="preserve">м в АОУ ДПО РБ </w:t>
      </w:r>
      <w:proofErr w:type="spellStart"/>
      <w:r w:rsidRPr="00543240">
        <w:rPr>
          <w:rStyle w:val="c6"/>
          <w:rFonts w:ascii="Times New Roman" w:hAnsi="Times New Roman" w:cs="Times New Roman"/>
          <w:sz w:val="24"/>
          <w:szCs w:val="24"/>
        </w:rPr>
        <w:t>РИКУиО</w:t>
      </w:r>
      <w:proofErr w:type="spellEnd"/>
      <w:r w:rsidRPr="0054324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5C23C0" w:rsidRPr="000708D4" w:rsidRDefault="005C23C0" w:rsidP="005C23C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-3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240">
        <w:rPr>
          <w:rFonts w:ascii="Times New Roman" w:hAnsi="Times New Roman" w:cs="Times New Roman"/>
          <w:sz w:val="24"/>
          <w:szCs w:val="24"/>
        </w:rPr>
        <w:t>образовательной программой ООО МАОУ "Петропавловская</w:t>
      </w:r>
      <w:r w:rsidRPr="000708D4">
        <w:rPr>
          <w:rFonts w:ascii="Times New Roman" w:hAnsi="Times New Roman" w:cs="Times New Roman"/>
          <w:sz w:val="24"/>
          <w:szCs w:val="24"/>
        </w:rPr>
        <w:t xml:space="preserve"> районная гимназия";</w:t>
      </w:r>
    </w:p>
    <w:p w:rsidR="005C23C0" w:rsidRPr="000708D4" w:rsidRDefault="005C23C0" w:rsidP="005C23C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-3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D4">
        <w:rPr>
          <w:rFonts w:ascii="Times New Roman" w:hAnsi="Times New Roman" w:cs="Times New Roman"/>
          <w:sz w:val="24"/>
          <w:szCs w:val="24"/>
        </w:rPr>
        <w:t>учебным планом МАОУ "Петропавловская районная гимназия" на 201</w:t>
      </w:r>
      <w:r w:rsidR="00F92F81">
        <w:rPr>
          <w:rFonts w:ascii="Times New Roman" w:hAnsi="Times New Roman" w:cs="Times New Roman"/>
          <w:sz w:val="24"/>
          <w:szCs w:val="24"/>
        </w:rPr>
        <w:t>8</w:t>
      </w:r>
      <w:r w:rsidRPr="000708D4">
        <w:rPr>
          <w:rFonts w:ascii="Times New Roman" w:hAnsi="Times New Roman" w:cs="Times New Roman"/>
          <w:sz w:val="24"/>
          <w:szCs w:val="24"/>
        </w:rPr>
        <w:t>-201</w:t>
      </w:r>
      <w:r w:rsidR="00F92F81">
        <w:rPr>
          <w:rFonts w:ascii="Times New Roman" w:hAnsi="Times New Roman" w:cs="Times New Roman"/>
          <w:sz w:val="24"/>
          <w:szCs w:val="24"/>
        </w:rPr>
        <w:t>9</w:t>
      </w:r>
      <w:r w:rsidRPr="000708D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5C23C0" w:rsidRPr="000708D4" w:rsidRDefault="005C23C0" w:rsidP="005C23C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-3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8D4">
        <w:rPr>
          <w:rFonts w:ascii="Times New Roman" w:hAnsi="Times New Roman" w:cs="Times New Roman"/>
          <w:sz w:val="24"/>
          <w:szCs w:val="24"/>
        </w:rPr>
        <w:t>положением о рабочей программе МАОУ "Петропавловская районная гимназия".</w:t>
      </w:r>
    </w:p>
    <w:p w:rsidR="00543240" w:rsidRDefault="00543240" w:rsidP="00543240">
      <w:pPr>
        <w:pStyle w:val="c6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ab/>
        <w:t xml:space="preserve">В настоящее время, когда во всей стране, в т.ч. Бурятии, пробудился интерес к вопросам своих исторических корней и путей развития наций и народностей, возросла тяга к познанию утраченных за последние десятилетия своей этнической культуры, традиции и обычаев, школа должна стать центром живой </w:t>
      </w:r>
      <w:proofErr w:type="spellStart"/>
      <w:r>
        <w:rPr>
          <w:rStyle w:val="c6"/>
          <w:color w:val="000000"/>
        </w:rPr>
        <w:t>этносоциальной</w:t>
      </w:r>
      <w:proofErr w:type="spellEnd"/>
      <w:r>
        <w:rPr>
          <w:rStyle w:val="c6"/>
          <w:color w:val="000000"/>
        </w:rPr>
        <w:t xml:space="preserve"> культуры, школой диалога культур разных народов, их существования и взаимопроникновения. Краеведческая работа с учащимися в этих условиях становится одним из средств реализации программы развития национальной школы.    Наша история – это наше прошлое, которое мы не можем изменить, но можем извлечь уроки, чтобы не повторить ошибок. У каждого человека должна быть гордость и ответственность за свой народ, за край, в котором он живёт. Такое отношение может возникнуть, если знать свою историю, людей, живших в далёкие времена. Наша Бурятия многонациональна, на протяжении веков крепла дружба между народами, шёл взаимообмен в способах хозяйствования, культурными ценностями. Все народы, населяющие Бурятию, общими усилиями творили историю.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ab/>
        <w:t xml:space="preserve">Курс «История Бурятии» представляет собой один из вариантов изучения исторического краеведения в общеобразовательных школах. Курс рассчитан на изучение истории Бурятии в 10 классе.  Программа базируется на временном государственном стандарте, разработанном в АОУ ДПО РБ </w:t>
      </w:r>
      <w:proofErr w:type="spellStart"/>
      <w:r w:rsidR="00C801AF">
        <w:rPr>
          <w:rStyle w:val="c6"/>
          <w:color w:val="000000"/>
        </w:rPr>
        <w:t>РИКУиО</w:t>
      </w:r>
      <w:proofErr w:type="spellEnd"/>
      <w:r w:rsidR="00C801AF">
        <w:rPr>
          <w:rStyle w:val="c6"/>
          <w:color w:val="000000"/>
        </w:rPr>
        <w:t xml:space="preserve">. Актуальность программы </w:t>
      </w:r>
      <w:proofErr w:type="gramStart"/>
      <w:r w:rsidR="00C801AF">
        <w:rPr>
          <w:rStyle w:val="c6"/>
          <w:color w:val="000000"/>
        </w:rPr>
        <w:t>данного</w:t>
      </w:r>
      <w:r>
        <w:rPr>
          <w:rStyle w:val="c6"/>
          <w:color w:val="000000"/>
        </w:rPr>
        <w:t xml:space="preserve">  курс</w:t>
      </w:r>
      <w:r w:rsidR="00C801AF">
        <w:rPr>
          <w:rStyle w:val="c6"/>
          <w:color w:val="000000"/>
        </w:rPr>
        <w:t>а</w:t>
      </w:r>
      <w:proofErr w:type="gramEnd"/>
      <w:r>
        <w:rPr>
          <w:rStyle w:val="c6"/>
          <w:color w:val="000000"/>
        </w:rPr>
        <w:t xml:space="preserve"> является одним из важнейших компонентов гуманитарного образования. Он конкретизирует материал школьных курсов истории, дает знания по истории родного края.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       Любовь к Родине, стремление служить своему народу, своей стране, чувство национальной гордости не возникает у людей сами по себе. С самого раннего возраста необходимо целенаправленное воздействие на человека. При этом надо помнить, что любовь к Родине начинается с ощущения родного края, на которой родился и рос.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   В наши дни высказывание академика Д.С.Лихачева «Любовь к родному краю, знание его истории - основа, на которой только и может осуществляться рост духовной культуры всего общества» приобретает актуальное значение, и это направление является стержнем программы. В курсе учащиеся знакомятся с историей Бурятии, при этом особое внимание уделяют изучению местного краеведческого материала. История Бурятии представлена как составная часть истории России и базируется на философских категориях общего и особенного. Это позволяет показать особенности развития Бурятии, обладающей традициями и собственными жизненными устоями. В ходе изучения курса происходит знакомство ребят с традициями, обычаями, религией, памятниками природы, архитектуры, живописи, литературы. Это знакомство позволяет учащимся лучше понять и оценить традиционную культуру бурят и русских.     Нельзя назвать истинно образованным, культурным человеком, гражданином того, кто не знает историю своей родины, своего народа, его прошлого и настоящего. История, исторические знания играют определяющую роль в формировании у подрастающего поколения гражданских патриотических чувств. 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u w:val="single"/>
        </w:rPr>
        <w:t>Цели программы: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Осознание учащимися своей взаимосвязи с прошлым и настоящим </w:t>
      </w:r>
      <w:proofErr w:type="gramStart"/>
      <w:r>
        <w:rPr>
          <w:rStyle w:val="c6"/>
          <w:color w:val="000000"/>
        </w:rPr>
        <w:t>своего  села</w:t>
      </w:r>
      <w:proofErr w:type="gramEnd"/>
      <w:r>
        <w:rPr>
          <w:rStyle w:val="c6"/>
          <w:color w:val="000000"/>
        </w:rPr>
        <w:t>, края, значимости наследия края для предыдущих поколений, для современных жителей республики и в целом России.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Понимание учащимися своей ответственности за настоящее и будущее </w:t>
      </w:r>
      <w:proofErr w:type="gramStart"/>
      <w:r>
        <w:rPr>
          <w:rStyle w:val="c6"/>
          <w:color w:val="000000"/>
        </w:rPr>
        <w:t>своей  малой</w:t>
      </w:r>
      <w:proofErr w:type="gramEnd"/>
      <w:r>
        <w:rPr>
          <w:rStyle w:val="c6"/>
          <w:color w:val="000000"/>
        </w:rPr>
        <w:t xml:space="preserve"> Родины - как жителя, хранителя и создателя наследия родного края.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Формирования знаний о своем крае как современной среде обитания и </w:t>
      </w:r>
      <w:proofErr w:type="gramStart"/>
      <w:r>
        <w:rPr>
          <w:rStyle w:val="c6"/>
          <w:color w:val="000000"/>
        </w:rPr>
        <w:t>о  перспективах</w:t>
      </w:r>
      <w:proofErr w:type="gramEnd"/>
      <w:r>
        <w:rPr>
          <w:rStyle w:val="c6"/>
          <w:color w:val="000000"/>
        </w:rPr>
        <w:t xml:space="preserve"> развития, о проблемах жителей.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Формирование национального самосознания учащихся.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Формирование интереса к истории как науке.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Программа составлена на основе учебников: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1) История Бурятии: с древнейших времён до начала XX века. Часть I. – Улан-Удэ: «</w:t>
      </w:r>
      <w:proofErr w:type="spellStart"/>
      <w:r>
        <w:rPr>
          <w:rStyle w:val="c6"/>
          <w:color w:val="000000"/>
        </w:rPr>
        <w:t>Бэлиг</w:t>
      </w:r>
      <w:proofErr w:type="spellEnd"/>
      <w:r>
        <w:rPr>
          <w:rStyle w:val="c6"/>
          <w:color w:val="000000"/>
        </w:rPr>
        <w:t>», 2009.</w:t>
      </w:r>
    </w:p>
    <w:p w:rsidR="00543240" w:rsidRDefault="00543240" w:rsidP="00543240">
      <w:pPr>
        <w:pStyle w:val="c3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2)  История Бурятии. Часть II (1917-1998 гг.): учеб. Пос. для 10-11 </w:t>
      </w:r>
      <w:proofErr w:type="spellStart"/>
      <w:r>
        <w:rPr>
          <w:rStyle w:val="c6"/>
          <w:color w:val="000000"/>
        </w:rPr>
        <w:t>кл</w:t>
      </w:r>
      <w:proofErr w:type="spellEnd"/>
      <w:r>
        <w:rPr>
          <w:rStyle w:val="c6"/>
          <w:color w:val="000000"/>
        </w:rPr>
        <w:t xml:space="preserve">. под ред. </w:t>
      </w:r>
      <w:proofErr w:type="spellStart"/>
      <w:r>
        <w:rPr>
          <w:rStyle w:val="c6"/>
          <w:color w:val="000000"/>
        </w:rPr>
        <w:t>Е.Е.Тармаханова</w:t>
      </w:r>
      <w:proofErr w:type="spellEnd"/>
      <w:r>
        <w:rPr>
          <w:rStyle w:val="c6"/>
          <w:color w:val="000000"/>
        </w:rPr>
        <w:t xml:space="preserve">, </w:t>
      </w:r>
      <w:proofErr w:type="spellStart"/>
      <w:r>
        <w:rPr>
          <w:rStyle w:val="c6"/>
          <w:color w:val="000000"/>
        </w:rPr>
        <w:t>С.Д.Намсараева</w:t>
      </w:r>
      <w:proofErr w:type="spellEnd"/>
      <w:r>
        <w:rPr>
          <w:rStyle w:val="c6"/>
          <w:color w:val="000000"/>
        </w:rPr>
        <w:t>: Улан-Удэ: «</w:t>
      </w:r>
      <w:proofErr w:type="spellStart"/>
      <w:r>
        <w:rPr>
          <w:rStyle w:val="c6"/>
          <w:color w:val="000000"/>
        </w:rPr>
        <w:t>Бэлиг</w:t>
      </w:r>
      <w:proofErr w:type="spellEnd"/>
      <w:r>
        <w:rPr>
          <w:rStyle w:val="c6"/>
          <w:color w:val="000000"/>
        </w:rPr>
        <w:t>», 2000.</w:t>
      </w:r>
    </w:p>
    <w:p w:rsidR="00543240" w:rsidRDefault="00543240" w:rsidP="00543240">
      <w:pPr>
        <w:pStyle w:val="c3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     Программа преследует системный подход в изучении, цель программы - способствовать духовно-целостной и практической ориентации учащимся в их жизненном пространстве, а также их социальной адаптации, применять полученные знания и умения для самостоятельного познания родного края.</w:t>
      </w:r>
    </w:p>
    <w:p w:rsidR="00543240" w:rsidRDefault="00543240" w:rsidP="00543240">
      <w:pPr>
        <w:pStyle w:val="c6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u w:val="single"/>
        </w:rPr>
        <w:t>Задачи программы: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Воспитание учащихся средствами тур</w:t>
      </w:r>
      <w:r w:rsidR="00C801AF">
        <w:rPr>
          <w:rStyle w:val="c6"/>
          <w:color w:val="000000"/>
        </w:rPr>
        <w:t>истско-</w:t>
      </w:r>
      <w:r>
        <w:rPr>
          <w:rStyle w:val="c6"/>
          <w:color w:val="000000"/>
        </w:rPr>
        <w:t xml:space="preserve">краеведческой деятельности с опорой на принципы </w:t>
      </w:r>
      <w:proofErr w:type="spellStart"/>
      <w:r>
        <w:rPr>
          <w:rStyle w:val="c6"/>
          <w:color w:val="000000"/>
        </w:rPr>
        <w:t>этнопедагогики</w:t>
      </w:r>
      <w:proofErr w:type="spellEnd"/>
      <w:r>
        <w:rPr>
          <w:rStyle w:val="c6"/>
          <w:color w:val="000000"/>
        </w:rPr>
        <w:t xml:space="preserve">, патриотизма и любви к Отечеству, к </w:t>
      </w:r>
      <w:proofErr w:type="gramStart"/>
      <w:r>
        <w:rPr>
          <w:rStyle w:val="c6"/>
          <w:color w:val="000000"/>
        </w:rPr>
        <w:t>своей  малой</w:t>
      </w:r>
      <w:proofErr w:type="gramEnd"/>
      <w:r>
        <w:rPr>
          <w:rStyle w:val="c6"/>
          <w:color w:val="000000"/>
        </w:rPr>
        <w:t xml:space="preserve"> Родине.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Активизация работы по изучению родного края, охране природы, памятников истории и культуры, традиции и обычаев местных жителей.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Выявить, что еще не исследовано, что не попало в поле </w:t>
      </w:r>
      <w:proofErr w:type="gramStart"/>
      <w:r>
        <w:rPr>
          <w:rStyle w:val="c6"/>
          <w:color w:val="000000"/>
        </w:rPr>
        <w:t>зрения  профессиональных</w:t>
      </w:r>
      <w:proofErr w:type="gramEnd"/>
      <w:r>
        <w:rPr>
          <w:rStyle w:val="c6"/>
          <w:color w:val="000000"/>
        </w:rPr>
        <w:t xml:space="preserve"> историков и краеведов.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Быть не только исследователями прошлого, но и летописцами настоящего.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Глубже понять специфику природы, истории и культуры родного края и их взаимосвязь с природой, историей и культурой своей республики, страны и </w:t>
      </w:r>
      <w:proofErr w:type="gramStart"/>
      <w:r>
        <w:rPr>
          <w:rStyle w:val="c6"/>
          <w:color w:val="000000"/>
        </w:rPr>
        <w:t>в  целом</w:t>
      </w:r>
      <w:proofErr w:type="gramEnd"/>
      <w:r>
        <w:rPr>
          <w:rStyle w:val="c6"/>
          <w:color w:val="000000"/>
        </w:rPr>
        <w:t xml:space="preserve"> мира.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Формирование познавательной и исследовательской деятельности.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• Дальнейшее развитие школьного историко-</w:t>
      </w:r>
      <w:proofErr w:type="gramStart"/>
      <w:r>
        <w:rPr>
          <w:rStyle w:val="c6"/>
          <w:color w:val="000000"/>
        </w:rPr>
        <w:t>краеведческого  музея</w:t>
      </w:r>
      <w:proofErr w:type="gramEnd"/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• Приобщение родителей, жителей и общественности села к </w:t>
      </w:r>
      <w:proofErr w:type="gramStart"/>
      <w:r>
        <w:rPr>
          <w:rStyle w:val="c6"/>
          <w:color w:val="000000"/>
        </w:rPr>
        <w:t>краеведческой  деятельности</w:t>
      </w:r>
      <w:proofErr w:type="gramEnd"/>
      <w:r>
        <w:rPr>
          <w:rStyle w:val="c6"/>
          <w:color w:val="000000"/>
        </w:rPr>
        <w:t xml:space="preserve"> по патриотическому воспитанию детей и молодежи.</w:t>
      </w:r>
    </w:p>
    <w:p w:rsidR="00543240" w:rsidRDefault="00543240" w:rsidP="00543240">
      <w:pPr>
        <w:pStyle w:val="c5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     Теоретические знания и практические навыки, полученные учащимися в процессе занятий, закрепляются в летних экспедициях и походах, на уроках истории, географии, бурятского языка, на внеклассных мероприятиях.</w:t>
      </w:r>
    </w:p>
    <w:p w:rsidR="007A09A4" w:rsidRDefault="007A09A4" w:rsidP="005432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543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543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543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543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5432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Default="007A09A4" w:rsidP="007A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FA" w:rsidRDefault="002F0AFA" w:rsidP="002F0AFA">
      <w:pPr>
        <w:pStyle w:val="c2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FF0000"/>
        </w:rPr>
      </w:pPr>
      <w:r w:rsidRPr="000708D4">
        <w:rPr>
          <w:b/>
          <w:color w:val="FF0000"/>
        </w:rPr>
        <w:t xml:space="preserve">Требования к уровню подготовки </w:t>
      </w:r>
    </w:p>
    <w:p w:rsidR="002F0AFA" w:rsidRPr="000708D4" w:rsidRDefault="002F0AFA" w:rsidP="002F0AFA">
      <w:pPr>
        <w:pStyle w:val="c2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i/>
        </w:rPr>
      </w:pPr>
      <w:r w:rsidRPr="000708D4">
        <w:rPr>
          <w:b/>
          <w:color w:val="FF0000"/>
        </w:rPr>
        <w:t>обуч</w:t>
      </w:r>
      <w:r>
        <w:rPr>
          <w:b/>
          <w:color w:val="FF0000"/>
        </w:rPr>
        <w:t>ающихся по элективному курсу "История Бурятии</w:t>
      </w:r>
      <w:r w:rsidRPr="000708D4">
        <w:rPr>
          <w:b/>
          <w:color w:val="FF0000"/>
        </w:rPr>
        <w:t>"</w:t>
      </w:r>
    </w:p>
    <w:p w:rsidR="007A09A4" w:rsidRPr="00753897" w:rsidRDefault="007A09A4" w:rsidP="00754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897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Бурятии выпускник должен </w:t>
      </w:r>
      <w:r w:rsidRPr="00753897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A09A4" w:rsidRPr="00753897" w:rsidRDefault="007A09A4" w:rsidP="00754BAD">
      <w:pPr>
        <w:pStyle w:val="Default"/>
        <w:numPr>
          <w:ilvl w:val="0"/>
          <w:numId w:val="2"/>
        </w:numPr>
        <w:spacing w:after="181" w:line="360" w:lineRule="auto"/>
      </w:pPr>
      <w:r w:rsidRPr="00753897">
        <w:t xml:space="preserve">основные этапы и ключевые события истории Бурятии с древности до наших дней; выдающихся деятелей истории; </w:t>
      </w:r>
    </w:p>
    <w:p w:rsidR="007A09A4" w:rsidRPr="00753897" w:rsidRDefault="007A09A4" w:rsidP="00754BAD">
      <w:pPr>
        <w:pStyle w:val="Default"/>
        <w:numPr>
          <w:ilvl w:val="0"/>
          <w:numId w:val="2"/>
        </w:numPr>
        <w:spacing w:after="181" w:line="360" w:lineRule="auto"/>
      </w:pPr>
      <w:r w:rsidRPr="00753897">
        <w:t xml:space="preserve">важнейшие достижения культуры и системы ценностей, сформировавшиеся в ходе исторического развития; </w:t>
      </w:r>
    </w:p>
    <w:p w:rsidR="007A09A4" w:rsidRPr="00753897" w:rsidRDefault="007A09A4" w:rsidP="00754BAD">
      <w:pPr>
        <w:pStyle w:val="Default"/>
        <w:numPr>
          <w:ilvl w:val="0"/>
          <w:numId w:val="2"/>
        </w:numPr>
        <w:spacing w:after="181" w:line="360" w:lineRule="auto"/>
      </w:pPr>
      <w:r w:rsidRPr="00753897">
        <w:t xml:space="preserve">изученные виды исторических источников; </w:t>
      </w:r>
    </w:p>
    <w:p w:rsidR="007A09A4" w:rsidRPr="00753897" w:rsidRDefault="007A09A4" w:rsidP="00754BAD">
      <w:pPr>
        <w:pStyle w:val="Default"/>
        <w:numPr>
          <w:ilvl w:val="0"/>
          <w:numId w:val="2"/>
        </w:numPr>
        <w:spacing w:after="181" w:line="360" w:lineRule="auto"/>
      </w:pPr>
      <w:r w:rsidRPr="00753897">
        <w:t xml:space="preserve">уникальность бурятских, эвенкийских художественных промыслов; </w:t>
      </w:r>
    </w:p>
    <w:p w:rsidR="007A09A4" w:rsidRPr="00753897" w:rsidRDefault="007A09A4" w:rsidP="00754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897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A09A4" w:rsidRPr="00753897" w:rsidRDefault="007A09A4" w:rsidP="00754BAD">
      <w:pPr>
        <w:pStyle w:val="Default"/>
        <w:numPr>
          <w:ilvl w:val="0"/>
          <w:numId w:val="3"/>
        </w:numPr>
        <w:spacing w:after="181" w:line="360" w:lineRule="auto"/>
      </w:pPr>
      <w:r w:rsidRPr="00753897">
        <w:t>определять синхронность событий и процессов региональной и российской истории;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определять последовательность и длительность важнейших событий истории края;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давать характеристику социально-экономических процессов, выделять причины замедленного развития Бурятии и других особенностей региональной истории;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показывать на исторической карте территории расселения племен, границы государств, города, места значительных исторических событий;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</w:t>
      </w:r>
      <w:r w:rsidRPr="00754BAD">
        <w:lastRenderedPageBreak/>
        <w:t xml:space="preserve">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7A09A4" w:rsidRPr="00754BAD" w:rsidRDefault="007A09A4" w:rsidP="00754BAD">
      <w:pPr>
        <w:pStyle w:val="Default"/>
        <w:numPr>
          <w:ilvl w:val="0"/>
          <w:numId w:val="3"/>
        </w:numPr>
        <w:spacing w:line="360" w:lineRule="auto"/>
      </w:pPr>
      <w:r w:rsidRPr="00754BAD">
        <w:t xml:space="preserve">объяснять свое отношение к наиболее значительным событиям и личностям края, села, достижениям культуры; </w:t>
      </w:r>
    </w:p>
    <w:p w:rsidR="007A09A4" w:rsidRPr="00754BAD" w:rsidRDefault="007A09A4" w:rsidP="00754BAD">
      <w:pPr>
        <w:pStyle w:val="aa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AD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09A4" w:rsidRPr="00754BAD" w:rsidRDefault="007A09A4" w:rsidP="00754BAD">
      <w:pPr>
        <w:pStyle w:val="a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понимания исторических причин и исторического значения событий и явлений современной жизни; </w:t>
      </w:r>
    </w:p>
    <w:p w:rsidR="007A09A4" w:rsidRPr="00754BAD" w:rsidRDefault="007A09A4" w:rsidP="00754BAD">
      <w:pPr>
        <w:pStyle w:val="a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высказывания собственных суждений об историческом наследии народов России и Бурятии; </w:t>
      </w:r>
    </w:p>
    <w:p w:rsidR="007A09A4" w:rsidRPr="00754BAD" w:rsidRDefault="007A09A4" w:rsidP="00754BAD">
      <w:pPr>
        <w:pStyle w:val="a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7A09A4" w:rsidRPr="00754BAD" w:rsidRDefault="007A09A4" w:rsidP="00754BAD">
      <w:pPr>
        <w:pStyle w:val="a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использования знаний об историческом пути и традициях народов Бурятии, России и мира в общении с людьми другой культуры, национальной и религиозной принадлежности. </w:t>
      </w:r>
    </w:p>
    <w:p w:rsidR="000D7C19" w:rsidRPr="00754BAD" w:rsidRDefault="000D7C19" w:rsidP="0075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BAD" w:rsidRDefault="00754BAD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09A4" w:rsidRPr="00754BAD" w:rsidRDefault="007A09A4" w:rsidP="00754BAD">
      <w:pPr>
        <w:tabs>
          <w:tab w:val="left" w:pos="0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BAD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 элективного</w:t>
      </w:r>
      <w:proofErr w:type="gramEnd"/>
      <w:r w:rsidRPr="00754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курса «История Бурятии»</w:t>
      </w:r>
    </w:p>
    <w:p w:rsidR="00882895" w:rsidRPr="00754BAD" w:rsidRDefault="00882895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1. Бурятия в эпоху камня, бронзы и раннего железа</w:t>
      </w:r>
      <w:r w:rsidR="005D3482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Введение. Основы археологической периодизации. Особенности геополитического положения Бурятии. Древний период. Присваивающие и производящие типы хозяйств. Палеолит, мезолит, неолит. Бронзовый век. Природа, орудия труда, жилища, хозяйство, искусство, верования.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2. Бурятия в эпоху средневековья</w:t>
      </w:r>
      <w:r w:rsidR="005D3482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BAD">
        <w:rPr>
          <w:rFonts w:ascii="Times New Roman" w:hAnsi="Times New Roman" w:cs="Times New Roman"/>
          <w:sz w:val="24"/>
          <w:szCs w:val="24"/>
        </w:rPr>
        <w:t>Сяньби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Жужане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>. Тюрки. Археологические памятники. Монголы, государство монголов. Письменные источники о бурятах. Расселение, хозяйство, родовая знать, духовная культура, религия бурят. Родовые и семейные традиции и обычаи.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3</w:t>
      </w:r>
      <w:r w:rsidR="005D3482" w:rsidRPr="00754BAD">
        <w:rPr>
          <w:rFonts w:ascii="Times New Roman" w:hAnsi="Times New Roman" w:cs="Times New Roman"/>
          <w:b/>
          <w:sz w:val="24"/>
          <w:szCs w:val="24"/>
        </w:rPr>
        <w:t>. Бурятия в 17-18 веке (2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Присоединение Сибири к России. Освоение Прибайкалья и Забайкалья, переселение старообрядцев </w:t>
      </w:r>
      <w:proofErr w:type="gramStart"/>
      <w:r w:rsidRPr="00754BA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proofErr w:type="gramEnd"/>
      <w:r w:rsidRPr="00754BAD">
        <w:rPr>
          <w:rFonts w:ascii="Times New Roman" w:hAnsi="Times New Roman" w:cs="Times New Roman"/>
          <w:sz w:val="24"/>
          <w:szCs w:val="24"/>
        </w:rPr>
        <w:t>) в Бурятию. Развитие с\х, промышленности, торговли. Изменения в жизни, хозяйстве бурят. Организация управления. Шаманизм. Традиционная культура бурят. Буддизм, дацаны.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4</w:t>
      </w:r>
      <w:r w:rsidR="005D3482" w:rsidRPr="00754BAD">
        <w:rPr>
          <w:rFonts w:ascii="Times New Roman" w:hAnsi="Times New Roman" w:cs="Times New Roman"/>
          <w:b/>
          <w:sz w:val="24"/>
          <w:szCs w:val="24"/>
        </w:rPr>
        <w:t>. Бурятия в 19 веке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Административные реформы, реформа М. Сперанского. Декабристы в Бурятии. Развитие хозяйства, рост городов, роль Кяхты в развитии Бурятии. Общественно-политическое, культурное развитие. Транссибирская ж/дорога. Деловые люди Бурятии. Реформы управления. 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5. Бурятия в начале 20 веке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Административная и земельная реформы. Социально- экономическое развитие края. Бурятия в период революции 1905 -1907 годов. Изменения в быте, материальной культуре. Становление системы образования </w:t>
      </w:r>
      <w:proofErr w:type="gramStart"/>
      <w:r w:rsidRPr="00754BAD">
        <w:rPr>
          <w:rFonts w:ascii="Times New Roman" w:hAnsi="Times New Roman" w:cs="Times New Roman"/>
          <w:sz w:val="24"/>
          <w:szCs w:val="24"/>
        </w:rPr>
        <w:t>( бурятские</w:t>
      </w:r>
      <w:proofErr w:type="gramEnd"/>
      <w:r w:rsidRPr="00754BAD">
        <w:rPr>
          <w:rFonts w:ascii="Times New Roman" w:hAnsi="Times New Roman" w:cs="Times New Roman"/>
          <w:sz w:val="24"/>
          <w:szCs w:val="24"/>
        </w:rPr>
        <w:t xml:space="preserve">, приходские,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дацанские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школы).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Болдонов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, Доржиев, Давыдов, Банзаров.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музей. Распространение периодической печати. Шаманизм. Традиционная культура бурят. Буддизм, дацаны.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6. Бурятия в период Первой мировой войны и падения самодержавия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Бурятия в период Первой мировой войны. Национальное движение бурятского народа.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Э-Д., Богданов М.Н.,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Жамцарано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Ц. Февральская буржуазно- демократическая революция в Бурятии.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7. Установл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>ение Советской власти в Бурятии (2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lastRenderedPageBreak/>
        <w:t>Октябрьская революция и гражданская война в Бурятии</w:t>
      </w:r>
      <w:r w:rsidRPr="00754B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BAD">
        <w:rPr>
          <w:rFonts w:ascii="Times New Roman" w:hAnsi="Times New Roman" w:cs="Times New Roman"/>
          <w:sz w:val="24"/>
          <w:szCs w:val="24"/>
        </w:rPr>
        <w:t xml:space="preserve">Особенности установления советской власти в Забайкалье. Поиск третьего пути. Падение советской власти в Сибири, его причины. Иностранная интервенция. Партизанское движение.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съезд. Освобождение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Верхнеудинска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 xml:space="preserve"> и Западного Забайкалья.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 xml:space="preserve">Глава 8. Образование </w:t>
      </w:r>
      <w:proofErr w:type="spellStart"/>
      <w:r w:rsidRPr="00754BAD">
        <w:rPr>
          <w:rFonts w:ascii="Times New Roman" w:hAnsi="Times New Roman" w:cs="Times New Roman"/>
          <w:b/>
          <w:sz w:val="24"/>
          <w:szCs w:val="24"/>
        </w:rPr>
        <w:t>БурАССР</w:t>
      </w:r>
      <w:proofErr w:type="spellEnd"/>
      <w:r w:rsidRPr="00754BAD">
        <w:rPr>
          <w:rFonts w:ascii="Times New Roman" w:hAnsi="Times New Roman" w:cs="Times New Roman"/>
          <w:b/>
          <w:sz w:val="24"/>
          <w:szCs w:val="24"/>
        </w:rPr>
        <w:t>. Восстановление народного хозяйства в условиях НЭП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Создание ДВР и бурятских автономных областей. </w:t>
      </w:r>
      <w:proofErr w:type="gramStart"/>
      <w:r w:rsidRPr="00754BAD">
        <w:rPr>
          <w:rFonts w:ascii="Times New Roman" w:hAnsi="Times New Roman" w:cs="Times New Roman"/>
          <w:sz w:val="24"/>
          <w:szCs w:val="24"/>
        </w:rPr>
        <w:t>Образование  и</w:t>
      </w:r>
      <w:proofErr w:type="gramEnd"/>
      <w:r w:rsidRPr="00754BAD">
        <w:rPr>
          <w:rFonts w:ascii="Times New Roman" w:hAnsi="Times New Roman" w:cs="Times New Roman"/>
          <w:sz w:val="24"/>
          <w:szCs w:val="24"/>
        </w:rPr>
        <w:t xml:space="preserve"> разделение БМАССР в 1923 году. 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 xml:space="preserve">Глава 9. </w:t>
      </w:r>
      <w:proofErr w:type="spellStart"/>
      <w:r w:rsidRPr="00754BAD">
        <w:rPr>
          <w:rFonts w:ascii="Times New Roman" w:hAnsi="Times New Roman" w:cs="Times New Roman"/>
          <w:b/>
          <w:sz w:val="24"/>
          <w:szCs w:val="24"/>
        </w:rPr>
        <w:t>Модернизационные</w:t>
      </w:r>
      <w:proofErr w:type="spellEnd"/>
      <w:r w:rsidRPr="00754BAD">
        <w:rPr>
          <w:rFonts w:ascii="Times New Roman" w:hAnsi="Times New Roman" w:cs="Times New Roman"/>
          <w:b/>
          <w:sz w:val="24"/>
          <w:szCs w:val="24"/>
        </w:rPr>
        <w:t xml:space="preserve"> процессы в Бурятии в конце 20-х и в 30-х гг. XX века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>Индустриализация, строительство крупных промышленных предприятий. Переход к массовой коллективизации, ее принудительный характер. Выступление крестьянства против советской власти. Формирование системы образования, здравоохранения, науки, культуры. Изменения в социальной структуре населения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10. Вклад трудящихся Бурятии в дело разгрома фашистской Германии в годы ВОВ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Перестройка народного хозяйства на военные рельсы. Помощь фронту. Земляки на фронтах войны. Эвакогоспитали. Уровень жизни и быт людей. 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11. Бурятия в 1946-1964 годах. Глава 12. Бурятия в 1965-1985 годах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Освоение природных ресурсов края. Развитие народного хозяйства Бурятии. Строительство БАМа. Изменения национального состава и численности населения Бурятии. Общественно-политическая жизнь в Бурятии. Культура, образование, наука. </w:t>
      </w:r>
    </w:p>
    <w:p w:rsidR="005D7B08" w:rsidRPr="00754BAD" w:rsidRDefault="005D7B08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 xml:space="preserve">Глава 12. </w:t>
      </w:r>
      <w:r w:rsidR="00625070" w:rsidRPr="00754BAD">
        <w:rPr>
          <w:rFonts w:ascii="Times New Roman" w:hAnsi="Times New Roman" w:cs="Times New Roman"/>
          <w:b/>
          <w:sz w:val="24"/>
          <w:szCs w:val="24"/>
        </w:rPr>
        <w:t xml:space="preserve">Бурятия в 1965-1985 годах </w:t>
      </w:r>
      <w:r w:rsidRPr="00754BAD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625070" w:rsidRPr="00754BAD" w:rsidRDefault="00A26D3B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>Общественно-политическая обстановка в республике. Промышленное развитие республики. Сельское хозяйство. Развитие народного образования, науки и культуры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BAD">
        <w:rPr>
          <w:rFonts w:ascii="Times New Roman" w:hAnsi="Times New Roman" w:cs="Times New Roman"/>
          <w:b/>
          <w:sz w:val="24"/>
          <w:szCs w:val="24"/>
        </w:rPr>
        <w:t>Глава 13. Бурятия в конце XX - начале XXI века</w:t>
      </w:r>
      <w:r w:rsidR="005D7B08" w:rsidRPr="00754BAD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Бурятия в период перестройки и </w:t>
      </w:r>
      <w:proofErr w:type="spellStart"/>
      <w:r w:rsidRPr="00754BAD">
        <w:rPr>
          <w:rFonts w:ascii="Times New Roman" w:hAnsi="Times New Roman" w:cs="Times New Roman"/>
          <w:sz w:val="24"/>
          <w:szCs w:val="24"/>
        </w:rPr>
        <w:t>постперестройки</w:t>
      </w:r>
      <w:proofErr w:type="spellEnd"/>
      <w:r w:rsidRPr="00754BAD">
        <w:rPr>
          <w:rFonts w:ascii="Times New Roman" w:hAnsi="Times New Roman" w:cs="Times New Roman"/>
          <w:sz w:val="24"/>
          <w:szCs w:val="24"/>
        </w:rPr>
        <w:t>: общественно- политическое движение, государственное строительство, экономика. Движение за возрождение традиционной культуры, обычаев, обрядов народов Бурятии, за возрождение родного языка, религии.</w:t>
      </w:r>
    </w:p>
    <w:p w:rsidR="007A09A4" w:rsidRPr="00754BAD" w:rsidRDefault="007A09A4" w:rsidP="00754B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AA" w:rsidRPr="00754BAD" w:rsidRDefault="00E075AA" w:rsidP="00754BAD">
      <w:pPr>
        <w:spacing w:after="0" w:line="360" w:lineRule="auto"/>
        <w:ind w:left="-540" w:firstLine="72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4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Тематическое планирование </w:t>
      </w:r>
    </w:p>
    <w:p w:rsidR="00E075AA" w:rsidRPr="00754BAD" w:rsidRDefault="00E075AA" w:rsidP="00754BAD">
      <w:pPr>
        <w:spacing w:after="0" w:line="360" w:lineRule="auto"/>
        <w:ind w:left="-540" w:firstLine="72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4BAD">
        <w:rPr>
          <w:rFonts w:ascii="Times New Roman" w:hAnsi="Times New Roman" w:cs="Times New Roman"/>
          <w:b/>
          <w:color w:val="FF0000"/>
          <w:sz w:val="24"/>
          <w:szCs w:val="24"/>
        </w:rPr>
        <w:t>элективного курса "История Бурятии"</w:t>
      </w:r>
      <w:r w:rsidR="00D068E3" w:rsidRPr="00754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850"/>
        <w:gridCol w:w="851"/>
        <w:gridCol w:w="1417"/>
        <w:gridCol w:w="709"/>
        <w:gridCol w:w="709"/>
      </w:tblGrid>
      <w:tr w:rsidR="004918CF" w:rsidRPr="00754BAD" w:rsidTr="00A93B23">
        <w:tc>
          <w:tcPr>
            <w:tcW w:w="567" w:type="dxa"/>
            <w:vMerge w:val="restart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</w:p>
        </w:tc>
        <w:tc>
          <w:tcPr>
            <w:tcW w:w="851" w:type="dxa"/>
            <w:vMerge w:val="restart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</w:p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09" w:type="dxa"/>
            <w:vMerge w:val="restart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709" w:type="dxa"/>
            <w:vMerge w:val="restart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КПУ</w:t>
            </w:r>
          </w:p>
        </w:tc>
      </w:tr>
      <w:tr w:rsidR="004918CF" w:rsidRPr="00754BAD" w:rsidTr="00A93B23">
        <w:tc>
          <w:tcPr>
            <w:tcW w:w="567" w:type="dxa"/>
            <w:vMerge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BAD" w:rsidRPr="00754BAD" w:rsidTr="00B56076">
        <w:tc>
          <w:tcPr>
            <w:tcW w:w="567" w:type="dxa"/>
            <w:hideMark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hideMark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hideMark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B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  <w:p w:rsidR="00754BAD" w:rsidRPr="00754BAD" w:rsidRDefault="00754BAD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BA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КИМ</w:t>
            </w: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1. Бурятия в эпоху камня, бронзы и раннего железа</w:t>
            </w:r>
          </w:p>
        </w:tc>
        <w:tc>
          <w:tcPr>
            <w:tcW w:w="851" w:type="dxa"/>
            <w:hideMark/>
          </w:tcPr>
          <w:p w:rsidR="004918CF" w:rsidRPr="00754BAD" w:rsidRDefault="003C0EEE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в эпоху палеолита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, мезолита и неолита</w:t>
            </w:r>
          </w:p>
        </w:tc>
        <w:tc>
          <w:tcPr>
            <w:tcW w:w="851" w:type="dxa"/>
            <w:hideMark/>
          </w:tcPr>
          <w:p w:rsidR="004918CF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в эпоху бронзы и раннего железа</w:t>
            </w:r>
          </w:p>
        </w:tc>
        <w:tc>
          <w:tcPr>
            <w:tcW w:w="851" w:type="dxa"/>
            <w:hideMark/>
          </w:tcPr>
          <w:p w:rsidR="004918CF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Бурятия в </w:t>
            </w:r>
            <w:proofErr w:type="spellStart"/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хуннское</w:t>
            </w:r>
            <w:proofErr w:type="spellEnd"/>
            <w:r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851" w:type="dxa"/>
            <w:hideMark/>
          </w:tcPr>
          <w:p w:rsidR="004918CF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2. Бурятия в эпоху средневековья</w:t>
            </w:r>
          </w:p>
        </w:tc>
        <w:tc>
          <w:tcPr>
            <w:tcW w:w="851" w:type="dxa"/>
            <w:hideMark/>
          </w:tcPr>
          <w:p w:rsidR="004918CF" w:rsidRPr="00754BAD" w:rsidRDefault="003C0EEE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Ранние государства Центральной Азии и население Бурятии в эпоху средневековья</w:t>
            </w:r>
          </w:p>
        </w:tc>
        <w:tc>
          <w:tcPr>
            <w:tcW w:w="851" w:type="dxa"/>
            <w:hideMark/>
          </w:tcPr>
          <w:p w:rsidR="004918CF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F" w:rsidRPr="00754BAD" w:rsidTr="00A93B23">
        <w:tc>
          <w:tcPr>
            <w:tcW w:w="567" w:type="dxa"/>
            <w:hideMark/>
          </w:tcPr>
          <w:p w:rsidR="004918CF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(</w:t>
            </w:r>
            <w:proofErr w:type="spellStart"/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Баргуджин-Токум</w:t>
            </w:r>
            <w:proofErr w:type="spellEnd"/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) в Монгольской империи</w:t>
            </w:r>
          </w:p>
        </w:tc>
        <w:tc>
          <w:tcPr>
            <w:tcW w:w="851" w:type="dxa"/>
            <w:hideMark/>
          </w:tcPr>
          <w:p w:rsidR="004918CF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18CF" w:rsidRPr="00754BAD" w:rsidRDefault="004918CF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средневекового населения Бурятии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. Этногенез и </w:t>
            </w:r>
            <w:proofErr w:type="spellStart"/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культурогенез</w:t>
            </w:r>
            <w:proofErr w:type="spellEnd"/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 бурят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3. Бурятия в 17-18 веке</w:t>
            </w:r>
          </w:p>
        </w:tc>
        <w:tc>
          <w:tcPr>
            <w:tcW w:w="851" w:type="dxa"/>
            <w:hideMark/>
          </w:tcPr>
          <w:p w:rsidR="00D068E3" w:rsidRPr="00754BAD" w:rsidRDefault="003C0EEE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Присоединение Бурятии к России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. Управление краем. Общественный строй. Охрана границы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края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. Культура. Формирование религиозных конфессий. Просвещение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4. Бурятия в 19 веке</w:t>
            </w:r>
          </w:p>
        </w:tc>
        <w:tc>
          <w:tcPr>
            <w:tcW w:w="851" w:type="dxa"/>
            <w:hideMark/>
          </w:tcPr>
          <w:p w:rsidR="00D068E3" w:rsidRPr="00754BAD" w:rsidRDefault="001772FB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Бурятией. Реформа </w:t>
            </w:r>
            <w:r w:rsidRPr="0075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М.М.Сперанского</w:t>
            </w:r>
            <w:r w:rsidR="001772FB" w:rsidRPr="00754BAD">
              <w:rPr>
                <w:rFonts w:ascii="Times New Roman" w:hAnsi="Times New Roman" w:cs="Times New Roman"/>
                <w:sz w:val="24"/>
                <w:szCs w:val="24"/>
              </w:rPr>
              <w:t>. Развитие сельского хозяйства. Развитие промышленности и торговли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Политическая ссылка. Общественное движение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Религия, образование, наука, культура, здравоохранение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5. Бурятия в начале 20 веке</w:t>
            </w:r>
          </w:p>
        </w:tc>
        <w:tc>
          <w:tcPr>
            <w:tcW w:w="851" w:type="dxa"/>
            <w:hideMark/>
          </w:tcPr>
          <w:p w:rsidR="00D068E3" w:rsidRPr="00754BAD" w:rsidRDefault="001772FB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Административная и земельная реформы конца XIX-начала XX века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. Социально-экономическое развитие края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в период революции 1905-1907 годов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2FB" w:rsidRPr="00754BAD">
              <w:rPr>
                <w:rFonts w:ascii="Times New Roman" w:hAnsi="Times New Roman" w:cs="Times New Roman"/>
                <w:sz w:val="24"/>
                <w:szCs w:val="24"/>
              </w:rPr>
              <w:t>Национальное движение и развитие общественно-политической мысли бурят в начале XX века. Аграрное движение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культуры, здравоохранения и религии в начале XX века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6. Бурятия в период Первой мировой войны и падения самодержавия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в годы Первой мировой войны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Бурятия в период Февральской буржуазно-демократической революции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7. Установление Советской власти в Бурятии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3C0EEE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Первые месяцы Советской власти в крае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. Организация партизанского движения. Завершение Гражданской войны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Глава 8. Образование </w:t>
            </w:r>
            <w:proofErr w:type="spellStart"/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БурАССР</w:t>
            </w:r>
            <w:proofErr w:type="spellEnd"/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Восстановление народного хозяйства в условиях НЭП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3C0EEE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Образование Бурят-Монгольских автономных областей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</w:t>
            </w:r>
            <w:proofErr w:type="spellStart"/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БурАССР</w:t>
            </w:r>
            <w:proofErr w:type="spellEnd"/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народного хозяйства республики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Глава 9. </w:t>
            </w:r>
            <w:proofErr w:type="spellStart"/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Модернизационные</w:t>
            </w:r>
            <w:proofErr w:type="spellEnd"/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процессы в Бурятии в конце 20-х и в 30-х гг. XX века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1772FB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Индустриальное освоение Бурятии</w:t>
            </w:r>
            <w:r w:rsidR="003C0EEE" w:rsidRPr="00754BAD">
              <w:rPr>
                <w:rFonts w:ascii="Times New Roman" w:hAnsi="Times New Roman" w:cs="Times New Roman"/>
                <w:sz w:val="24"/>
                <w:szCs w:val="24"/>
              </w:rPr>
              <w:t>. Формирование рабочих коллективов в Бурятии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Бурятии</w:t>
            </w:r>
            <w:r w:rsidR="001772FB" w:rsidRPr="00754BAD">
              <w:rPr>
                <w:rFonts w:ascii="Times New Roman" w:hAnsi="Times New Roman" w:cs="Times New Roman"/>
                <w:sz w:val="24"/>
                <w:szCs w:val="24"/>
              </w:rPr>
              <w:t>. Общественно-политическая обстановка в Бурятии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образования, здравоохранения, научных учреждений и культуры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10. Вклад трудящихся Бурятии в дело разгрома фашистской Германии в годы ВОВ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1772FB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Перевод промышленности и сельского хозяйства Бурятии на нужды фронта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Трудовая и творческая активность трудящихся</w:t>
            </w:r>
            <w:r w:rsidR="00514EE2" w:rsidRPr="00754BAD">
              <w:rPr>
                <w:rFonts w:ascii="Times New Roman" w:hAnsi="Times New Roman" w:cs="Times New Roman"/>
                <w:sz w:val="24"/>
                <w:szCs w:val="24"/>
              </w:rPr>
              <w:t>. Участие трудящихся Бурятии в движении всенародной помощи фронту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науки, культуры и здравоохранения</w:t>
            </w:r>
            <w:r w:rsidR="001772FB" w:rsidRPr="00754BAD">
              <w:rPr>
                <w:rFonts w:ascii="Times New Roman" w:hAnsi="Times New Roman" w:cs="Times New Roman"/>
                <w:sz w:val="24"/>
                <w:szCs w:val="24"/>
              </w:rPr>
              <w:t>. Воины Бурятии на фронтах ВОВ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11. Бурятия в 1946-1964 годах.</w:t>
            </w:r>
          </w:p>
        </w:tc>
        <w:tc>
          <w:tcPr>
            <w:tcW w:w="851" w:type="dxa"/>
            <w:hideMark/>
          </w:tcPr>
          <w:p w:rsidR="00D068E3" w:rsidRPr="00754BAD" w:rsidRDefault="00514EE2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Бурятии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</w:t>
            </w:r>
            <w:r w:rsidR="00514EE2" w:rsidRPr="00754BAD">
              <w:rPr>
                <w:rFonts w:ascii="Times New Roman" w:hAnsi="Times New Roman" w:cs="Times New Roman"/>
                <w:sz w:val="24"/>
                <w:szCs w:val="24"/>
              </w:rPr>
              <w:t>. Развитие сельского хозяйства. Развитие науки, здравоохранения, образования и культуры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12. Бурятия в 1965-1985 годах</w:t>
            </w:r>
          </w:p>
        </w:tc>
        <w:tc>
          <w:tcPr>
            <w:tcW w:w="851" w:type="dxa"/>
            <w:hideMark/>
          </w:tcPr>
          <w:p w:rsidR="00D068E3" w:rsidRPr="00754BAD" w:rsidRDefault="00514EE2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обстановка в республике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Промышленное развитие республики</w:t>
            </w:r>
            <w:r w:rsidR="00514EE2" w:rsidRPr="00754BAD">
              <w:rPr>
                <w:rFonts w:ascii="Times New Roman" w:hAnsi="Times New Roman" w:cs="Times New Roman"/>
                <w:sz w:val="24"/>
                <w:szCs w:val="24"/>
              </w:rPr>
              <w:t>. Сельское хозяйство. Развитие народного образования, науки и культуры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Глава 13. Бурятия в конце XX - начале XXI века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68E3" w:rsidRPr="00754BAD" w:rsidRDefault="00514EE2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Перестройка: изменения в общественно-политической жизни Бурятии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На новом переломе истории: Бурятия в 90-е годы XX-начала XXI века</w:t>
            </w:r>
            <w:r w:rsidR="00514EE2" w:rsidRPr="00754BAD">
              <w:rPr>
                <w:rFonts w:ascii="Times New Roman" w:hAnsi="Times New Roman" w:cs="Times New Roman"/>
                <w:sz w:val="24"/>
                <w:szCs w:val="24"/>
              </w:rPr>
              <w:t>. Национально-государственное строительство Бурятии в 1990-е годы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Экономика Бурятии в 90-е годы XX-начала XXI века</w:t>
            </w:r>
            <w:r w:rsidR="00514EE2" w:rsidRPr="00754BAD">
              <w:rPr>
                <w:rFonts w:ascii="Times New Roman" w:hAnsi="Times New Roman" w:cs="Times New Roman"/>
                <w:sz w:val="24"/>
                <w:szCs w:val="24"/>
              </w:rPr>
              <w:t>. Наука, образование и культура</w:t>
            </w: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E3" w:rsidRPr="00754BAD" w:rsidTr="00A93B23">
        <w:tc>
          <w:tcPr>
            <w:tcW w:w="567" w:type="dxa"/>
            <w:hideMark/>
          </w:tcPr>
          <w:p w:rsidR="00D068E3" w:rsidRPr="00754BAD" w:rsidRDefault="00A93B2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hideMark/>
          </w:tcPr>
          <w:p w:rsidR="00D068E3" w:rsidRPr="00754BAD" w:rsidRDefault="00D068E3" w:rsidP="00754BA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hideMark/>
          </w:tcPr>
          <w:p w:rsidR="00D068E3" w:rsidRPr="00754BAD" w:rsidRDefault="00997877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B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0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8E3" w:rsidRPr="00754BAD" w:rsidRDefault="00D068E3" w:rsidP="00754BAD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5AA" w:rsidRPr="00754BAD" w:rsidRDefault="00E075A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AA" w:rsidRPr="00754BAD" w:rsidRDefault="00E075A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53" w:rsidRPr="00754BAD" w:rsidRDefault="007F2953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953" w:rsidRPr="00754BAD" w:rsidRDefault="007F2953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A" w:rsidRPr="00754BAD" w:rsidRDefault="0067513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A" w:rsidRPr="00754BAD" w:rsidRDefault="0067513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A" w:rsidRPr="00754BAD" w:rsidRDefault="0067513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13A" w:rsidRPr="00754BAD" w:rsidRDefault="0067513A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53B" w:rsidRPr="00754BAD" w:rsidRDefault="00B7753B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8CF" w:rsidRPr="00754BAD" w:rsidRDefault="004918CF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4" w:rsidRPr="00754BAD" w:rsidRDefault="007A09A4" w:rsidP="0075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09A4" w:rsidRPr="0075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4591"/>
    <w:multiLevelType w:val="hybridMultilevel"/>
    <w:tmpl w:val="EF645AB4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32A0A"/>
    <w:multiLevelType w:val="hybridMultilevel"/>
    <w:tmpl w:val="F906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656D9"/>
    <w:multiLevelType w:val="hybridMultilevel"/>
    <w:tmpl w:val="181C6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3234F"/>
    <w:multiLevelType w:val="hybridMultilevel"/>
    <w:tmpl w:val="7DFA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0"/>
    <w:rsid w:val="000D7C19"/>
    <w:rsid w:val="00116AEC"/>
    <w:rsid w:val="001772FB"/>
    <w:rsid w:val="001A1D95"/>
    <w:rsid w:val="001D40FD"/>
    <w:rsid w:val="0028209D"/>
    <w:rsid w:val="002D0D36"/>
    <w:rsid w:val="002F0AFA"/>
    <w:rsid w:val="00341DD5"/>
    <w:rsid w:val="003C0EEE"/>
    <w:rsid w:val="00406C80"/>
    <w:rsid w:val="0041500D"/>
    <w:rsid w:val="004918CF"/>
    <w:rsid w:val="00514EE2"/>
    <w:rsid w:val="00543240"/>
    <w:rsid w:val="00592582"/>
    <w:rsid w:val="005C23C0"/>
    <w:rsid w:val="005D3482"/>
    <w:rsid w:val="005D7B08"/>
    <w:rsid w:val="00625070"/>
    <w:rsid w:val="0067513A"/>
    <w:rsid w:val="00754BAD"/>
    <w:rsid w:val="007A09A4"/>
    <w:rsid w:val="007F2953"/>
    <w:rsid w:val="00882895"/>
    <w:rsid w:val="00997877"/>
    <w:rsid w:val="00A26D3B"/>
    <w:rsid w:val="00A93B23"/>
    <w:rsid w:val="00AD61D2"/>
    <w:rsid w:val="00B7753B"/>
    <w:rsid w:val="00C801AF"/>
    <w:rsid w:val="00D068E3"/>
    <w:rsid w:val="00D81831"/>
    <w:rsid w:val="00E075AA"/>
    <w:rsid w:val="00F92F81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2231-56BE-406E-99A0-7A9470D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23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23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23C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23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23C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3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A09A4"/>
    <w:pPr>
      <w:ind w:left="720"/>
      <w:contextualSpacing/>
    </w:pPr>
  </w:style>
  <w:style w:type="table" w:styleId="ab">
    <w:name w:val="Table Grid"/>
    <w:basedOn w:val="a1"/>
    <w:uiPriority w:val="59"/>
    <w:rsid w:val="007A0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2F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54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3240"/>
  </w:style>
  <w:style w:type="paragraph" w:customStyle="1" w:styleId="c56">
    <w:name w:val="c56"/>
    <w:basedOn w:val="a"/>
    <w:rsid w:val="0054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43240"/>
  </w:style>
  <w:style w:type="paragraph" w:customStyle="1" w:styleId="c38">
    <w:name w:val="c38"/>
    <w:basedOn w:val="a"/>
    <w:rsid w:val="0054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2019-02-10T09:25:00Z</dcterms:created>
  <dcterms:modified xsi:type="dcterms:W3CDTF">2019-02-10T09:25:00Z</dcterms:modified>
</cp:coreProperties>
</file>